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80A" w:rsidRDefault="009F2959" w:rsidP="009F2959">
      <w:r>
        <w:t>1) The</w:t>
      </w:r>
      <w:r w:rsidR="004B6F49">
        <w:t xml:space="preserve"> </w:t>
      </w:r>
      <w:r w:rsidR="008D42AF">
        <w:t>Tiananmen</w:t>
      </w:r>
      <w:r w:rsidR="004B6F49">
        <w:t xml:space="preserve"> Square Massacre was originally a protest that involved students wanting a Democratic government. The Chinese government did not take lightly to this. They enslaved the protesters, and in some cases killed them.</w:t>
      </w:r>
      <w:r w:rsidR="008D42AF">
        <w:t xml:space="preserve"> </w:t>
      </w:r>
    </w:p>
    <w:p w:rsidR="008D42AF" w:rsidRDefault="008D42AF">
      <w:r>
        <w:t>The Chinese government has also done a very good job of keeping the news of the massacre suppressed. If you asked any Chinese man or woman about said attacks, they would most likely have no idea what you’re talking about.</w:t>
      </w:r>
    </w:p>
    <w:p w:rsidR="008D42AF" w:rsidRDefault="008D42AF"/>
    <w:p w:rsidR="008D42AF" w:rsidRDefault="009F2959">
      <w:r>
        <w:t xml:space="preserve">2) </w:t>
      </w:r>
      <w:r w:rsidR="008D42AF">
        <w:t>Pollution in China is ridiculously out of hand. Out of the 20 most polluted cities on earth, China has 16 of them. They are obviously the #1 World Polluters. There are millions of cases where people have died of such pollution.</w:t>
      </w:r>
    </w:p>
    <w:p w:rsidR="008D42AF" w:rsidRDefault="008D42AF">
      <w:r>
        <w:t>For the 2008 Beijing Olympics, athletes and trainers were worried because Beijing is the most polluted city in the world, and that it would be a problem for their lungs to compete.</w:t>
      </w:r>
    </w:p>
    <w:p w:rsidR="008D42AF" w:rsidRDefault="008D42AF"/>
    <w:p w:rsidR="008D42AF" w:rsidRDefault="009F2959">
      <w:r>
        <w:t xml:space="preserve">3) </w:t>
      </w:r>
      <w:r w:rsidR="008D42AF">
        <w:t>Overpopulation is a huge problem in China. China’s total population is 21% of the World’s. 1,331,460,000 people live in China. The Chinese government has since inducted a policy called the One Child Policy. It’s self-explanatory. You’re only allowed to have one child.</w:t>
      </w:r>
      <w:r>
        <w:t xml:space="preserve"> However, the policy states that rural couples and ethnic minorities are not allowed to have ANY children whatsoever.</w:t>
      </w:r>
    </w:p>
    <w:p w:rsidR="009F2959" w:rsidRDefault="009F2959">
      <w:r>
        <w:t>If you are to have more than one child, you will be subject to heavy fines in China.</w:t>
      </w:r>
    </w:p>
    <w:p w:rsidR="009F2959" w:rsidRDefault="009F2959"/>
    <w:p w:rsidR="009F2959" w:rsidRDefault="009F2959">
      <w:r>
        <w:t xml:space="preserve">4) The Dalai Lama and China are not good friends. The Dalai Lama fled the Tibetan territory in 1959 to India, where he pursued life in exile. He has not returned since. </w:t>
      </w:r>
    </w:p>
    <w:p w:rsidR="009F2959" w:rsidRDefault="009F2959">
      <w:r>
        <w:t xml:space="preserve">When the Dalai Lama went to the White House to see President Obama, China became very angry. “He is getting political credibility that he does not deserve.” </w:t>
      </w:r>
    </w:p>
    <w:p w:rsidR="009F2959" w:rsidRDefault="009F2959"/>
    <w:p w:rsidR="009F2959" w:rsidRDefault="009F2959">
      <w:r>
        <w:t xml:space="preserve">5) In China, there are tens of thousands of political prisoners. </w:t>
      </w:r>
      <w:r>
        <w:rPr>
          <w:lang/>
        </w:rPr>
        <w:t>A</w:t>
      </w:r>
      <w:r w:rsidR="000C31E1">
        <w:rPr>
          <w:lang/>
        </w:rPr>
        <w:t xml:space="preserve"> political prisoner is “S</w:t>
      </w:r>
      <w:r>
        <w:rPr>
          <w:lang/>
        </w:rPr>
        <w:t>omeone who is in prison because they have opposed or criticized the government of their own country</w:t>
      </w:r>
      <w:r w:rsidR="000C31E1">
        <w:rPr>
          <w:lang/>
        </w:rPr>
        <w:t>.” Some of those prisoners most likely include some Chinese students from the 1989 protests.</w:t>
      </w:r>
    </w:p>
    <w:p w:rsidR="009F2959" w:rsidRDefault="009F2959"/>
    <w:p w:rsidR="009F2959" w:rsidRDefault="009F2959"/>
    <w:sectPr w:rsidR="009F2959" w:rsidSect="004A28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7DAB"/>
    <w:multiLevelType w:val="hybridMultilevel"/>
    <w:tmpl w:val="E12C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D49AE"/>
    <w:multiLevelType w:val="hybridMultilevel"/>
    <w:tmpl w:val="B0183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6F49"/>
    <w:rsid w:val="000C31E1"/>
    <w:rsid w:val="004A280A"/>
    <w:rsid w:val="004B6F49"/>
    <w:rsid w:val="008D42AF"/>
    <w:rsid w:val="009F29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9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DCPS</dc:creator>
  <cp:keywords/>
  <dc:description/>
  <cp:lastModifiedBy>DCPS</cp:lastModifiedBy>
  <cp:revision>1</cp:revision>
  <dcterms:created xsi:type="dcterms:W3CDTF">2011-05-19T16:42:00Z</dcterms:created>
  <dcterms:modified xsi:type="dcterms:W3CDTF">2011-05-19T17:16:00Z</dcterms:modified>
</cp:coreProperties>
</file>